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A8B1" w14:textId="77777777" w:rsidR="004B4E1F" w:rsidRPr="008A088B" w:rsidRDefault="0070525B">
      <w:pPr>
        <w:rPr>
          <w:rFonts w:ascii="Baskerville" w:hAnsi="Baskerville"/>
          <w:sz w:val="20"/>
          <w:szCs w:val="20"/>
        </w:rPr>
      </w:pPr>
      <w:r w:rsidRPr="008A088B">
        <w:rPr>
          <w:rFonts w:ascii="Baskerville" w:hAnsi="Baskerville"/>
          <w:sz w:val="20"/>
          <w:szCs w:val="20"/>
        </w:rPr>
        <w:t>Philosophy of Teaching</w:t>
      </w:r>
      <w:r w:rsidRPr="008A088B">
        <w:rPr>
          <w:rFonts w:ascii="Baskerville" w:hAnsi="Baskerville"/>
          <w:sz w:val="20"/>
          <w:szCs w:val="20"/>
        </w:rPr>
        <w:br/>
        <w:t>Basem Hassan</w:t>
      </w:r>
    </w:p>
    <w:p w14:paraId="73B34BD0" w14:textId="77777777" w:rsidR="0070525B" w:rsidRPr="008A088B" w:rsidRDefault="0070525B">
      <w:pPr>
        <w:rPr>
          <w:rFonts w:ascii="Baskerville" w:hAnsi="Baskerville"/>
          <w:sz w:val="20"/>
          <w:szCs w:val="20"/>
        </w:rPr>
      </w:pPr>
      <w:r w:rsidRPr="008A088B">
        <w:rPr>
          <w:rFonts w:ascii="Baskerville" w:hAnsi="Baskerville"/>
          <w:sz w:val="20"/>
          <w:szCs w:val="20"/>
        </w:rPr>
        <w:t>Faculty of Visual Arts</w:t>
      </w:r>
    </w:p>
    <w:p w14:paraId="40706FA3" w14:textId="77777777" w:rsidR="0070525B" w:rsidRPr="008A088B" w:rsidRDefault="0070525B">
      <w:pPr>
        <w:rPr>
          <w:rFonts w:ascii="Baskerville" w:hAnsi="Baskerville"/>
          <w:sz w:val="20"/>
          <w:szCs w:val="20"/>
        </w:rPr>
      </w:pPr>
      <w:r w:rsidRPr="008A088B">
        <w:rPr>
          <w:rFonts w:ascii="Baskerville" w:hAnsi="Baskerville"/>
          <w:sz w:val="20"/>
          <w:szCs w:val="20"/>
        </w:rPr>
        <w:t>Department of Graphic Design/Printmaking</w:t>
      </w:r>
      <w:r w:rsidRPr="008A088B">
        <w:rPr>
          <w:rFonts w:ascii="Baskerville" w:hAnsi="Baskerville"/>
          <w:sz w:val="20"/>
          <w:szCs w:val="20"/>
        </w:rPr>
        <w:br/>
      </w:r>
      <w:proofErr w:type="spellStart"/>
      <w:r w:rsidRPr="008A088B">
        <w:rPr>
          <w:rFonts w:ascii="Baskerville" w:hAnsi="Baskerville"/>
          <w:sz w:val="20"/>
          <w:szCs w:val="20"/>
        </w:rPr>
        <w:t>Brookdale</w:t>
      </w:r>
      <w:proofErr w:type="spellEnd"/>
      <w:r w:rsidRPr="008A088B">
        <w:rPr>
          <w:rFonts w:ascii="Baskerville" w:hAnsi="Baskerville"/>
          <w:sz w:val="20"/>
          <w:szCs w:val="20"/>
        </w:rPr>
        <w:t xml:space="preserve"> Community College</w:t>
      </w:r>
    </w:p>
    <w:p w14:paraId="34778A78" w14:textId="77777777" w:rsidR="0070525B" w:rsidRPr="008A088B" w:rsidRDefault="0070525B">
      <w:pPr>
        <w:rPr>
          <w:rFonts w:ascii="Baskerville" w:hAnsi="Baskerville"/>
          <w:sz w:val="20"/>
          <w:szCs w:val="20"/>
        </w:rPr>
      </w:pPr>
    </w:p>
    <w:p w14:paraId="6907F7A8" w14:textId="77777777" w:rsidR="0070525B" w:rsidRPr="008A088B" w:rsidRDefault="0070525B">
      <w:pPr>
        <w:rPr>
          <w:rFonts w:ascii="Baskerville" w:hAnsi="Baskerville"/>
          <w:sz w:val="20"/>
          <w:szCs w:val="20"/>
        </w:rPr>
      </w:pPr>
      <w:r w:rsidRPr="008A088B">
        <w:rPr>
          <w:rFonts w:ascii="Baskerville" w:hAnsi="Baskerville"/>
          <w:sz w:val="20"/>
          <w:szCs w:val="20"/>
        </w:rPr>
        <w:t>“Why won’t you give me the answer?” - Student</w:t>
      </w:r>
    </w:p>
    <w:p w14:paraId="71B4CE9B" w14:textId="77777777" w:rsidR="0070525B" w:rsidRPr="008A088B" w:rsidRDefault="0070525B">
      <w:pPr>
        <w:rPr>
          <w:rFonts w:ascii="Baskerville" w:hAnsi="Baskerville"/>
          <w:sz w:val="20"/>
          <w:szCs w:val="20"/>
        </w:rPr>
      </w:pPr>
      <w:r w:rsidRPr="008A088B">
        <w:rPr>
          <w:rFonts w:ascii="Baskerville" w:hAnsi="Baskerville"/>
          <w:sz w:val="20"/>
          <w:szCs w:val="20"/>
        </w:rPr>
        <w:t>“My answer wouldn’t be authentic to who you are as an artist” - Basem</w:t>
      </w:r>
    </w:p>
    <w:p w14:paraId="406703B3" w14:textId="77777777" w:rsidR="0070525B" w:rsidRPr="008A088B" w:rsidRDefault="0070525B">
      <w:pPr>
        <w:rPr>
          <w:rFonts w:ascii="Baskerville" w:hAnsi="Baskerville"/>
          <w:sz w:val="20"/>
          <w:szCs w:val="20"/>
        </w:rPr>
      </w:pPr>
    </w:p>
    <w:p w14:paraId="4B05B960" w14:textId="14BA5B28" w:rsidR="0070525B" w:rsidRPr="008A088B" w:rsidRDefault="007F0984">
      <w:pPr>
        <w:rPr>
          <w:rFonts w:ascii="Baskerville" w:hAnsi="Baskerville"/>
          <w:sz w:val="20"/>
          <w:szCs w:val="20"/>
        </w:rPr>
      </w:pPr>
      <w:r w:rsidRPr="008A088B">
        <w:rPr>
          <w:rFonts w:ascii="Baskerville" w:hAnsi="Baskerville"/>
          <w:sz w:val="20"/>
          <w:szCs w:val="20"/>
        </w:rPr>
        <w:t>This exchange happens at least once per semester, across all my lower level courses where students are still unlearning the excuses and crutches they’ve relied on prior to their experience in my studio. Critical thinking. It hurts, especially when you’re still learning to ride that bike and keep falling off with each wobble and crack in the surface. And in the arts, in the studio, in your bedroom late at night with just you and your artwork, the artist is navigating an infinite number of possibilities.</w:t>
      </w:r>
      <w:r w:rsidR="0057417C">
        <w:rPr>
          <w:rFonts w:ascii="Baskerville" w:hAnsi="Baskerville"/>
          <w:sz w:val="20"/>
          <w:szCs w:val="20"/>
        </w:rPr>
        <w:t xml:space="preserve"> And sometimes they fall off that bike.</w:t>
      </w:r>
      <w:r w:rsidRPr="008A088B">
        <w:rPr>
          <w:rFonts w:ascii="Baskerville" w:hAnsi="Baskerville"/>
          <w:sz w:val="20"/>
          <w:szCs w:val="20"/>
        </w:rPr>
        <w:br/>
      </w:r>
      <w:r w:rsidRPr="008A088B">
        <w:rPr>
          <w:rFonts w:ascii="Baskerville" w:hAnsi="Baskerville"/>
          <w:sz w:val="20"/>
          <w:szCs w:val="20"/>
        </w:rPr>
        <w:br/>
      </w:r>
      <w:r w:rsidR="00F2380D" w:rsidRPr="008A088B">
        <w:rPr>
          <w:rFonts w:ascii="Baskerville" w:hAnsi="Baskerville"/>
          <w:sz w:val="20"/>
          <w:szCs w:val="20"/>
        </w:rPr>
        <w:t xml:space="preserve">The biggest challenge I’ve found to learning is embracing the risk of being wrong. No one wants to be wrong, particularly when faced with peer lead critique that sometimes cuts to the core of who that individual is as a person. Students can take it personally and view it as a reflection of </w:t>
      </w:r>
      <w:proofErr w:type="gramStart"/>
      <w:r w:rsidR="00F2380D" w:rsidRPr="008A088B">
        <w:rPr>
          <w:rFonts w:ascii="Baskerville" w:hAnsi="Baskerville"/>
          <w:sz w:val="20"/>
          <w:szCs w:val="20"/>
        </w:rPr>
        <w:t>themselves</w:t>
      </w:r>
      <w:proofErr w:type="gramEnd"/>
      <w:r w:rsidR="0057417C">
        <w:rPr>
          <w:rFonts w:ascii="Baskerville" w:hAnsi="Baskerville"/>
          <w:sz w:val="20"/>
          <w:szCs w:val="20"/>
        </w:rPr>
        <w:t>.</w:t>
      </w:r>
      <w:r w:rsidR="00F2380D" w:rsidRPr="008A088B">
        <w:rPr>
          <w:rFonts w:ascii="Baskerville" w:hAnsi="Baskerville"/>
          <w:sz w:val="20"/>
          <w:szCs w:val="20"/>
        </w:rPr>
        <w:t xml:space="preserve"> Once this hurdle is conquered, that the fear of being ‘wrong’ is simply par</w:t>
      </w:r>
      <w:r w:rsidR="00A32C7F">
        <w:rPr>
          <w:rFonts w:ascii="Baskerville" w:hAnsi="Baskerville"/>
          <w:sz w:val="20"/>
          <w:szCs w:val="20"/>
        </w:rPr>
        <w:t xml:space="preserve">t of the creative process, </w:t>
      </w:r>
      <w:r w:rsidR="00F2380D" w:rsidRPr="008A088B">
        <w:rPr>
          <w:rFonts w:ascii="Baskerville" w:hAnsi="Baskerville"/>
          <w:sz w:val="20"/>
          <w:szCs w:val="20"/>
        </w:rPr>
        <w:t>students can surpass the acceptable to the exceptional.</w:t>
      </w:r>
      <w:r w:rsidR="00077100" w:rsidRPr="008A088B">
        <w:rPr>
          <w:rFonts w:ascii="Baskerville" w:hAnsi="Baskerville"/>
          <w:sz w:val="20"/>
          <w:szCs w:val="20"/>
        </w:rPr>
        <w:t xml:space="preserve"> To learn many students need to </w:t>
      </w:r>
      <w:r w:rsidR="0057417C">
        <w:rPr>
          <w:rFonts w:ascii="Baskerville" w:hAnsi="Baskerville"/>
          <w:sz w:val="20"/>
          <w:szCs w:val="20"/>
        </w:rPr>
        <w:t xml:space="preserve">first </w:t>
      </w:r>
      <w:r w:rsidR="00077100" w:rsidRPr="008A088B">
        <w:rPr>
          <w:rFonts w:ascii="Baskerville" w:hAnsi="Baskerville"/>
          <w:sz w:val="20"/>
          <w:szCs w:val="20"/>
        </w:rPr>
        <w:t xml:space="preserve">unlearn and create space for genuine growth to occur. </w:t>
      </w:r>
      <w:r w:rsidR="001738A9" w:rsidRPr="008A088B">
        <w:rPr>
          <w:rFonts w:ascii="Baskerville" w:hAnsi="Baskerville"/>
          <w:sz w:val="20"/>
          <w:szCs w:val="20"/>
        </w:rPr>
        <w:t xml:space="preserve">Once that space is created we can begin an exploration based on introspection, experimentation, and refinement. </w:t>
      </w:r>
    </w:p>
    <w:p w14:paraId="6D461D2A" w14:textId="77777777" w:rsidR="00F2380D" w:rsidRPr="008A088B" w:rsidRDefault="00F2380D">
      <w:pPr>
        <w:rPr>
          <w:rFonts w:ascii="Baskerville" w:hAnsi="Baskerville"/>
          <w:sz w:val="20"/>
          <w:szCs w:val="20"/>
        </w:rPr>
      </w:pPr>
    </w:p>
    <w:p w14:paraId="0B79820B" w14:textId="4A13220A" w:rsidR="001738A9" w:rsidRPr="008A088B" w:rsidRDefault="00077100">
      <w:pPr>
        <w:rPr>
          <w:rFonts w:ascii="Baskerville" w:hAnsi="Baskerville"/>
          <w:sz w:val="20"/>
          <w:szCs w:val="20"/>
        </w:rPr>
      </w:pPr>
      <w:r w:rsidRPr="008A088B">
        <w:rPr>
          <w:rFonts w:ascii="Baskerville" w:hAnsi="Baskerville"/>
          <w:sz w:val="20"/>
          <w:szCs w:val="20"/>
        </w:rPr>
        <w:t>Welcome to my lower level courses, where I will introduce both the tools of creativity in a systematic building of skills, and the processes of creativity through a myriad of techniques applied across the classroom and customized for ea</w:t>
      </w:r>
      <w:r w:rsidR="001738A9" w:rsidRPr="008A088B">
        <w:rPr>
          <w:rFonts w:ascii="Baskerville" w:hAnsi="Baskerville"/>
          <w:sz w:val="20"/>
          <w:szCs w:val="20"/>
        </w:rPr>
        <w:t>ch student’s learning style. To me, students are not vessels to be filled because a vessel will never fill itself. It will always be dependent on another to apprentice the student. Rather I view the process of teaching as creating a sponge</w:t>
      </w:r>
      <w:r w:rsidR="00A32C7F">
        <w:rPr>
          <w:rFonts w:ascii="Baskerville" w:hAnsi="Baskerville"/>
          <w:sz w:val="20"/>
          <w:szCs w:val="20"/>
        </w:rPr>
        <w:t xml:space="preserve"> full of “creativity spaces” that soaks up anything it comes in contact with</w:t>
      </w:r>
      <w:r w:rsidR="001738A9" w:rsidRPr="008A088B">
        <w:rPr>
          <w:rFonts w:ascii="Baskerville" w:hAnsi="Baskerville"/>
          <w:sz w:val="20"/>
          <w:szCs w:val="20"/>
        </w:rPr>
        <w:t>. The sponge absorbs</w:t>
      </w:r>
      <w:r w:rsidR="00A32C7F">
        <w:rPr>
          <w:rFonts w:ascii="Baskerville" w:hAnsi="Baskerville"/>
          <w:sz w:val="20"/>
          <w:szCs w:val="20"/>
        </w:rPr>
        <w:t xml:space="preserve"> because it doesn’t know how </w:t>
      </w:r>
      <w:r w:rsidR="001738A9" w:rsidRPr="008A088B">
        <w:rPr>
          <w:rFonts w:ascii="Baskerville" w:hAnsi="Baskerville"/>
          <w:sz w:val="20"/>
          <w:szCs w:val="20"/>
        </w:rPr>
        <w:t>not</w:t>
      </w:r>
      <w:r w:rsidR="00A32C7F">
        <w:rPr>
          <w:rFonts w:ascii="Baskerville" w:hAnsi="Baskerville"/>
          <w:sz w:val="20"/>
          <w:szCs w:val="20"/>
        </w:rPr>
        <w:t xml:space="preserve"> to</w:t>
      </w:r>
      <w:r w:rsidR="001738A9" w:rsidRPr="008A088B">
        <w:rPr>
          <w:rFonts w:ascii="Baskerville" w:hAnsi="Baskerville"/>
          <w:sz w:val="20"/>
          <w:szCs w:val="20"/>
        </w:rPr>
        <w:t xml:space="preserve"> absorb. This is the creation of a lifelong learner. </w:t>
      </w:r>
      <w:r w:rsidR="0089090B" w:rsidRPr="008A088B">
        <w:rPr>
          <w:rFonts w:ascii="Baskerville" w:hAnsi="Baskerville"/>
          <w:sz w:val="20"/>
          <w:szCs w:val="20"/>
        </w:rPr>
        <w:t xml:space="preserve">My </w:t>
      </w:r>
      <w:r w:rsidR="0057417C">
        <w:rPr>
          <w:rFonts w:ascii="Baskerville" w:hAnsi="Baskerville"/>
          <w:sz w:val="20"/>
          <w:szCs w:val="20"/>
        </w:rPr>
        <w:t xml:space="preserve">initial </w:t>
      </w:r>
      <w:r w:rsidR="0089090B" w:rsidRPr="008A088B">
        <w:rPr>
          <w:rFonts w:ascii="Baskerville" w:hAnsi="Baskerville"/>
          <w:sz w:val="20"/>
          <w:szCs w:val="20"/>
        </w:rPr>
        <w:t xml:space="preserve">goals here are to hold mirrors to the student so they can learn who they are, as artists, and understand what their visual voice sounds like. </w:t>
      </w:r>
    </w:p>
    <w:p w14:paraId="4526038D" w14:textId="77777777" w:rsidR="001738A9" w:rsidRPr="008A088B" w:rsidRDefault="001738A9">
      <w:pPr>
        <w:rPr>
          <w:rFonts w:ascii="Baskerville" w:hAnsi="Baskerville"/>
          <w:sz w:val="20"/>
          <w:szCs w:val="20"/>
        </w:rPr>
      </w:pPr>
    </w:p>
    <w:p w14:paraId="01034141" w14:textId="443B04DC" w:rsidR="00F2380D" w:rsidRPr="008A088B" w:rsidRDefault="001738A9">
      <w:pPr>
        <w:rPr>
          <w:rFonts w:ascii="Baskerville" w:hAnsi="Baskerville"/>
          <w:sz w:val="20"/>
          <w:szCs w:val="20"/>
        </w:rPr>
      </w:pPr>
      <w:r w:rsidRPr="008A088B">
        <w:rPr>
          <w:rFonts w:ascii="Baskerville" w:hAnsi="Baskerville"/>
          <w:sz w:val="20"/>
          <w:szCs w:val="20"/>
        </w:rPr>
        <w:t xml:space="preserve">At this stage I utilize a combination of lecture followed by seminar style inquiry where I pose challenging questions and invite debate. Technical tools are brought into the mix in stages, introducing exactly the required amount to finish a specific project. Each project </w:t>
      </w:r>
      <w:r w:rsidR="0057417C">
        <w:rPr>
          <w:rFonts w:ascii="Baskerville" w:hAnsi="Baskerville"/>
          <w:sz w:val="20"/>
          <w:szCs w:val="20"/>
        </w:rPr>
        <w:t>references real world artworks reinforcing</w:t>
      </w:r>
      <w:r w:rsidRPr="008A088B">
        <w:rPr>
          <w:rFonts w:ascii="Baskerville" w:hAnsi="Baskerville"/>
          <w:sz w:val="20"/>
          <w:szCs w:val="20"/>
        </w:rPr>
        <w:t xml:space="preserve"> that we are artists using technology as process in </w:t>
      </w:r>
      <w:r w:rsidR="0057417C">
        <w:rPr>
          <w:rFonts w:ascii="Baskerville" w:hAnsi="Baskerville"/>
          <w:sz w:val="20"/>
          <w:szCs w:val="20"/>
        </w:rPr>
        <w:t>our medium. E</w:t>
      </w:r>
      <w:r w:rsidRPr="008A088B">
        <w:rPr>
          <w:rFonts w:ascii="Baskerville" w:hAnsi="Baskerville"/>
          <w:sz w:val="20"/>
          <w:szCs w:val="20"/>
        </w:rPr>
        <w:t>ach project is designed to be an expression of the individual’s loves, hobbies, emotions, and personality</w:t>
      </w:r>
      <w:r w:rsidR="0008198F" w:rsidRPr="008A088B">
        <w:rPr>
          <w:rFonts w:ascii="Baskerville" w:hAnsi="Baskerville"/>
          <w:sz w:val="20"/>
          <w:szCs w:val="20"/>
        </w:rPr>
        <w:t xml:space="preserve">. </w:t>
      </w:r>
      <w:r w:rsidR="0057417C">
        <w:rPr>
          <w:rFonts w:ascii="Baskerville" w:hAnsi="Baskerville"/>
          <w:sz w:val="20"/>
          <w:szCs w:val="20"/>
        </w:rPr>
        <w:t xml:space="preserve">Every student does the same project with totally unique results. </w:t>
      </w:r>
      <w:r w:rsidR="0008198F" w:rsidRPr="008A088B">
        <w:rPr>
          <w:rFonts w:ascii="Baskerville" w:hAnsi="Baskerville"/>
          <w:sz w:val="20"/>
          <w:szCs w:val="20"/>
        </w:rPr>
        <w:t xml:space="preserve">As part of this process we pursue introspective exercises </w:t>
      </w:r>
      <w:r w:rsidR="00A32C7F">
        <w:rPr>
          <w:rFonts w:ascii="Baskerville" w:hAnsi="Baskerville"/>
          <w:sz w:val="20"/>
          <w:szCs w:val="20"/>
        </w:rPr>
        <w:t xml:space="preserve">that root out creative launch points </w:t>
      </w:r>
      <w:r w:rsidR="0008198F" w:rsidRPr="008A088B">
        <w:rPr>
          <w:rFonts w:ascii="Baskerville" w:hAnsi="Baskerville"/>
          <w:sz w:val="20"/>
          <w:szCs w:val="20"/>
        </w:rPr>
        <w:t xml:space="preserve">such as journaling, poetry, music, and student lead discussions where they speak about their unique life experiences and cultural heritages. This allows me to learn about each student as an individual so I can customize my </w:t>
      </w:r>
      <w:r w:rsidR="0057417C">
        <w:rPr>
          <w:rFonts w:ascii="Baskerville" w:hAnsi="Baskerville"/>
          <w:sz w:val="20"/>
          <w:szCs w:val="20"/>
        </w:rPr>
        <w:t>approach</w:t>
      </w:r>
      <w:r w:rsidR="0008198F" w:rsidRPr="008A088B">
        <w:rPr>
          <w:rFonts w:ascii="Baskerville" w:hAnsi="Baskerville"/>
          <w:sz w:val="20"/>
          <w:szCs w:val="20"/>
        </w:rPr>
        <w:t xml:space="preserve"> to their own learning style </w:t>
      </w:r>
      <w:r w:rsidR="0057417C">
        <w:rPr>
          <w:rFonts w:ascii="Baskerville" w:hAnsi="Baskerville"/>
          <w:sz w:val="20"/>
          <w:szCs w:val="20"/>
        </w:rPr>
        <w:t>with</w:t>
      </w:r>
      <w:r w:rsidR="0008198F" w:rsidRPr="008A088B">
        <w:rPr>
          <w:rFonts w:ascii="Baskerville" w:hAnsi="Baskerville"/>
          <w:sz w:val="20"/>
          <w:szCs w:val="20"/>
        </w:rPr>
        <w:t xml:space="preserve"> references that they can personally identify with. </w:t>
      </w:r>
      <w:r w:rsidR="00A32C7F">
        <w:rPr>
          <w:rFonts w:ascii="Baskerville" w:hAnsi="Baskerville"/>
          <w:sz w:val="20"/>
          <w:szCs w:val="20"/>
        </w:rPr>
        <w:t>I meet them where they are, to make them feel like valued individuals. T</w:t>
      </w:r>
      <w:r w:rsidR="0008198F" w:rsidRPr="008A088B">
        <w:rPr>
          <w:rFonts w:ascii="Baskerville" w:hAnsi="Baskerville"/>
          <w:sz w:val="20"/>
          <w:szCs w:val="20"/>
        </w:rPr>
        <w:t xml:space="preserve">his also allows the students to begin developing a sense of camaraderie </w:t>
      </w:r>
      <w:r w:rsidR="0057417C">
        <w:rPr>
          <w:rFonts w:ascii="Baskerville" w:hAnsi="Baskerville"/>
          <w:sz w:val="20"/>
          <w:szCs w:val="20"/>
        </w:rPr>
        <w:t xml:space="preserve">with each other </w:t>
      </w:r>
      <w:r w:rsidR="0008198F" w:rsidRPr="008A088B">
        <w:rPr>
          <w:rFonts w:ascii="Baskerville" w:hAnsi="Baskerville"/>
          <w:sz w:val="20"/>
          <w:szCs w:val="20"/>
        </w:rPr>
        <w:t>in preparation for the higher-level courses.</w:t>
      </w:r>
      <w:r w:rsidR="0057417C">
        <w:rPr>
          <w:rFonts w:ascii="Baskerville" w:hAnsi="Baskerville"/>
          <w:sz w:val="20"/>
          <w:szCs w:val="20"/>
        </w:rPr>
        <w:t xml:space="preserve"> One goal is that we operate as a team, always, because that is real life.</w:t>
      </w:r>
      <w:r w:rsidR="0008198F" w:rsidRPr="008A088B">
        <w:rPr>
          <w:rFonts w:ascii="Baskerville" w:hAnsi="Baskerville"/>
          <w:sz w:val="20"/>
          <w:szCs w:val="20"/>
        </w:rPr>
        <w:t xml:space="preserve"> </w:t>
      </w:r>
      <w:r w:rsidR="0057417C">
        <w:rPr>
          <w:rFonts w:ascii="Baskerville" w:hAnsi="Baskerville"/>
          <w:sz w:val="20"/>
          <w:szCs w:val="20"/>
        </w:rPr>
        <w:t>T</w:t>
      </w:r>
      <w:r w:rsidR="0008198F" w:rsidRPr="008A088B">
        <w:rPr>
          <w:rFonts w:ascii="Baskerville" w:hAnsi="Baskerville"/>
          <w:sz w:val="20"/>
          <w:szCs w:val="20"/>
        </w:rPr>
        <w:t xml:space="preserve">his requires that I also take the role of learner because art and culture are in perpetual motion, and they are now both consumers and creators of niches that </w:t>
      </w:r>
      <w:r w:rsidR="00A32C7F">
        <w:rPr>
          <w:rFonts w:ascii="Baskerville" w:hAnsi="Baskerville"/>
          <w:sz w:val="20"/>
          <w:szCs w:val="20"/>
        </w:rPr>
        <w:t xml:space="preserve">might be new </w:t>
      </w:r>
      <w:r w:rsidR="0008198F" w:rsidRPr="008A088B">
        <w:rPr>
          <w:rFonts w:ascii="Baskerville" w:hAnsi="Baskerville"/>
          <w:sz w:val="20"/>
          <w:szCs w:val="20"/>
        </w:rPr>
        <w:t>to me. The</w:t>
      </w:r>
      <w:r w:rsidR="000A0843">
        <w:rPr>
          <w:rFonts w:ascii="Baskerville" w:hAnsi="Baskerville"/>
          <w:sz w:val="20"/>
          <w:szCs w:val="20"/>
        </w:rPr>
        <w:t>y</w:t>
      </w:r>
      <w:r w:rsidR="0008198F" w:rsidRPr="008A088B">
        <w:rPr>
          <w:rFonts w:ascii="Baskerville" w:hAnsi="Baskerville"/>
          <w:sz w:val="20"/>
          <w:szCs w:val="20"/>
        </w:rPr>
        <w:t xml:space="preserve"> watch me practice the </w:t>
      </w:r>
      <w:r w:rsidR="00A32C7F">
        <w:rPr>
          <w:rFonts w:ascii="Baskerville" w:hAnsi="Baskerville"/>
          <w:sz w:val="20"/>
          <w:szCs w:val="20"/>
        </w:rPr>
        <w:t xml:space="preserve">creative </w:t>
      </w:r>
      <w:r w:rsidR="0008198F" w:rsidRPr="008A088B">
        <w:rPr>
          <w:rFonts w:ascii="Baskerville" w:hAnsi="Baskerville"/>
          <w:sz w:val="20"/>
          <w:szCs w:val="20"/>
        </w:rPr>
        <w:t>process with them because I am the lifelong learner I wish them to become.</w:t>
      </w:r>
      <w:r w:rsidR="000A0843">
        <w:rPr>
          <w:rFonts w:ascii="Baskerville" w:hAnsi="Baskerville"/>
          <w:sz w:val="20"/>
          <w:szCs w:val="20"/>
        </w:rPr>
        <w:t xml:space="preserve"> And when they watch me learn, like th</w:t>
      </w:r>
      <w:r w:rsidR="00A32C7F">
        <w:rPr>
          <w:rFonts w:ascii="Baskerville" w:hAnsi="Baskerville"/>
          <w:sz w:val="20"/>
          <w:szCs w:val="20"/>
        </w:rPr>
        <w:t xml:space="preserve">ey are, they build trust in me, and deliver passionate work. </w:t>
      </w:r>
    </w:p>
    <w:p w14:paraId="59E3E904" w14:textId="77777777" w:rsidR="0008198F" w:rsidRPr="008A088B" w:rsidRDefault="0008198F">
      <w:pPr>
        <w:rPr>
          <w:rFonts w:ascii="Baskerville" w:hAnsi="Baskerville"/>
          <w:sz w:val="20"/>
          <w:szCs w:val="20"/>
        </w:rPr>
      </w:pPr>
    </w:p>
    <w:p w14:paraId="64031FE8" w14:textId="77777777" w:rsidR="006F2862" w:rsidRDefault="0008198F">
      <w:pPr>
        <w:rPr>
          <w:rFonts w:ascii="Baskerville" w:hAnsi="Baskerville"/>
          <w:sz w:val="20"/>
          <w:szCs w:val="20"/>
        </w:rPr>
      </w:pPr>
      <w:r w:rsidRPr="008A088B">
        <w:rPr>
          <w:rFonts w:ascii="Baskerville" w:hAnsi="Baskerville"/>
          <w:sz w:val="20"/>
          <w:szCs w:val="20"/>
        </w:rPr>
        <w:t>Projects in all my courses are returned to students, repeatedly, shamelessly, until they are polished to be something worthy of their portfolio. We embrace the concept of experimentation, which is why my studio is nicknamed “The Lab”, a place where we dare to fail in our ideas, until we succeed. But the lab has no space for excuses and they learn this quickly. Once I establish a baseline through in class worksh</w:t>
      </w:r>
      <w:r w:rsidR="006F2862">
        <w:rPr>
          <w:rFonts w:ascii="Baskerville" w:hAnsi="Baskerville"/>
          <w:sz w:val="20"/>
          <w:szCs w:val="20"/>
        </w:rPr>
        <w:t>ops to learn each student’s learning style</w:t>
      </w:r>
      <w:r w:rsidR="0089090B" w:rsidRPr="008A088B">
        <w:rPr>
          <w:rFonts w:ascii="Baskerville" w:hAnsi="Baskerville"/>
          <w:sz w:val="20"/>
          <w:szCs w:val="20"/>
        </w:rPr>
        <w:t>,</w:t>
      </w:r>
      <w:r w:rsidRPr="008A088B">
        <w:rPr>
          <w:rFonts w:ascii="Baskerville" w:hAnsi="Baskerville"/>
          <w:sz w:val="20"/>
          <w:szCs w:val="20"/>
        </w:rPr>
        <w:t xml:space="preserve"> I push them beyond </w:t>
      </w:r>
      <w:r w:rsidR="00A32C7F">
        <w:rPr>
          <w:rFonts w:ascii="Baskerville" w:hAnsi="Baskerville"/>
          <w:sz w:val="20"/>
          <w:szCs w:val="20"/>
        </w:rPr>
        <w:t xml:space="preserve">comfort zones </w:t>
      </w:r>
      <w:r w:rsidRPr="008A088B">
        <w:rPr>
          <w:rFonts w:ascii="Baskerville" w:hAnsi="Baskerville"/>
          <w:sz w:val="20"/>
          <w:szCs w:val="20"/>
        </w:rPr>
        <w:t>in</w:t>
      </w:r>
      <w:r w:rsidR="0089090B" w:rsidRPr="008A088B">
        <w:rPr>
          <w:rFonts w:ascii="Baskerville" w:hAnsi="Baskerville"/>
          <w:sz w:val="20"/>
          <w:szCs w:val="20"/>
        </w:rPr>
        <w:t xml:space="preserve"> a customized one on one manner. Sometimes this push is uncomfortable, and they learn this is normal. </w:t>
      </w:r>
    </w:p>
    <w:p w14:paraId="56B3A29E" w14:textId="0214B5E6" w:rsidR="00670E1C" w:rsidRPr="008A088B" w:rsidRDefault="0089090B">
      <w:pPr>
        <w:rPr>
          <w:rFonts w:ascii="Baskerville" w:hAnsi="Baskerville"/>
          <w:sz w:val="20"/>
          <w:szCs w:val="20"/>
        </w:rPr>
      </w:pPr>
      <w:r w:rsidRPr="008A088B">
        <w:rPr>
          <w:rFonts w:ascii="Baskerville" w:hAnsi="Baskerville"/>
          <w:sz w:val="20"/>
          <w:szCs w:val="20"/>
        </w:rPr>
        <w:lastRenderedPageBreak/>
        <w:t>All projects are based on research and the abi</w:t>
      </w:r>
      <w:r w:rsidR="006F2862">
        <w:rPr>
          <w:rFonts w:ascii="Baskerville" w:hAnsi="Baskerville"/>
          <w:sz w:val="20"/>
          <w:szCs w:val="20"/>
        </w:rPr>
        <w:t>lities</w:t>
      </w:r>
      <w:r w:rsidRPr="008A088B">
        <w:rPr>
          <w:rFonts w:ascii="Baskerville" w:hAnsi="Baskerville"/>
          <w:sz w:val="20"/>
          <w:szCs w:val="20"/>
        </w:rPr>
        <w:t xml:space="preserve"> to communicate i</w:t>
      </w:r>
      <w:r w:rsidR="006F2862">
        <w:rPr>
          <w:rFonts w:ascii="Baskerville" w:hAnsi="Baskerville"/>
          <w:sz w:val="20"/>
          <w:szCs w:val="20"/>
        </w:rPr>
        <w:t>n writing and public speaking are</w:t>
      </w:r>
      <w:r w:rsidRPr="008A088B">
        <w:rPr>
          <w:rFonts w:ascii="Baskerville" w:hAnsi="Baskerville"/>
          <w:sz w:val="20"/>
          <w:szCs w:val="20"/>
        </w:rPr>
        <w:t xml:space="preserve"> developed</w:t>
      </w:r>
      <w:r w:rsidR="006F2862">
        <w:rPr>
          <w:rFonts w:ascii="Baskerville" w:hAnsi="Baskerville"/>
          <w:sz w:val="20"/>
          <w:szCs w:val="20"/>
        </w:rPr>
        <w:t xml:space="preserve"> through papers, journals, discussions, presentations, and critiques</w:t>
      </w:r>
      <w:r w:rsidRPr="008A088B">
        <w:rPr>
          <w:rFonts w:ascii="Baskerville" w:hAnsi="Baskerville"/>
          <w:sz w:val="20"/>
          <w:szCs w:val="20"/>
        </w:rPr>
        <w:t xml:space="preserve">. In the higher-level courses the research switches from introspective to </w:t>
      </w:r>
      <w:r w:rsidR="000A0843">
        <w:rPr>
          <w:rFonts w:ascii="Baskerville" w:hAnsi="Baskerville"/>
          <w:sz w:val="20"/>
          <w:szCs w:val="20"/>
        </w:rPr>
        <w:t>library</w:t>
      </w:r>
      <w:r w:rsidRPr="008A088B">
        <w:rPr>
          <w:rFonts w:ascii="Baskerville" w:hAnsi="Baskerville"/>
          <w:sz w:val="20"/>
          <w:szCs w:val="20"/>
        </w:rPr>
        <w:t xml:space="preserve"> based. Here the goals become more tangible and the courses are broken down into </w:t>
      </w:r>
      <w:r w:rsidR="003500CE" w:rsidRPr="008A088B">
        <w:rPr>
          <w:rFonts w:ascii="Baskerville" w:hAnsi="Baskerville"/>
          <w:sz w:val="20"/>
          <w:szCs w:val="20"/>
        </w:rPr>
        <w:t>concrete</w:t>
      </w:r>
      <w:r w:rsidRPr="008A088B">
        <w:rPr>
          <w:rFonts w:ascii="Baskerville" w:hAnsi="Baskerville"/>
          <w:sz w:val="20"/>
          <w:szCs w:val="20"/>
        </w:rPr>
        <w:t xml:space="preserve"> milestones as they begin to master the creative process. </w:t>
      </w:r>
      <w:r w:rsidR="000A0843">
        <w:rPr>
          <w:rFonts w:ascii="Baskerville" w:hAnsi="Baskerville"/>
          <w:sz w:val="20"/>
          <w:szCs w:val="20"/>
        </w:rPr>
        <w:t xml:space="preserve">Creative briefs are handed out, research findings are summarized in reports, strategies are developed, and concepts are submitted for team (class) feedback. </w:t>
      </w:r>
      <w:r w:rsidR="003500CE" w:rsidRPr="008A088B">
        <w:rPr>
          <w:rFonts w:ascii="Baskerville" w:hAnsi="Baskerville"/>
          <w:sz w:val="20"/>
          <w:szCs w:val="20"/>
        </w:rPr>
        <w:t>By successfully navigating the expectations of the lower level prerequisite courses</w:t>
      </w:r>
      <w:r w:rsidR="000A0843">
        <w:rPr>
          <w:rFonts w:ascii="Baskerville" w:hAnsi="Baskerville"/>
          <w:sz w:val="20"/>
          <w:szCs w:val="20"/>
        </w:rPr>
        <w:t>,</w:t>
      </w:r>
      <w:r w:rsidR="003500CE" w:rsidRPr="008A088B">
        <w:rPr>
          <w:rFonts w:ascii="Baskerville" w:hAnsi="Baskerville"/>
          <w:sz w:val="20"/>
          <w:szCs w:val="20"/>
        </w:rPr>
        <w:t xml:space="preserve"> students in the higher stages will be pro</w:t>
      </w:r>
      <w:r w:rsidR="000A0843">
        <w:rPr>
          <w:rFonts w:ascii="Baskerville" w:hAnsi="Baskerville"/>
          <w:sz w:val="20"/>
          <w:szCs w:val="20"/>
        </w:rPr>
        <w:t>ducing work that is inspired from</w:t>
      </w:r>
      <w:r w:rsidR="003500CE" w:rsidRPr="008A088B">
        <w:rPr>
          <w:rFonts w:ascii="Baskerville" w:hAnsi="Baskerville"/>
          <w:sz w:val="20"/>
          <w:szCs w:val="20"/>
        </w:rPr>
        <w:t xml:space="preserve"> their own unique life stories, like the true artists that they are</w:t>
      </w:r>
      <w:r w:rsidR="000A0843">
        <w:rPr>
          <w:rFonts w:ascii="Baskerville" w:hAnsi="Baskerville"/>
          <w:sz w:val="20"/>
          <w:szCs w:val="20"/>
        </w:rPr>
        <w:t xml:space="preserve">, but built around </w:t>
      </w:r>
      <w:r w:rsidR="00343A71">
        <w:rPr>
          <w:rFonts w:ascii="Baskerville" w:hAnsi="Baskerville"/>
          <w:sz w:val="20"/>
          <w:szCs w:val="20"/>
        </w:rPr>
        <w:t>clear narratives with mastered processes</w:t>
      </w:r>
      <w:r w:rsidR="003500CE" w:rsidRPr="008A088B">
        <w:rPr>
          <w:rFonts w:ascii="Baskerville" w:hAnsi="Baskerville"/>
          <w:sz w:val="20"/>
          <w:szCs w:val="20"/>
        </w:rPr>
        <w:t>. Throughout the higher-level course I operate as a sounding board. I still don’t give them direct answer</w:t>
      </w:r>
      <w:r w:rsidR="000A0843">
        <w:rPr>
          <w:rFonts w:ascii="Baskerville" w:hAnsi="Baskerville"/>
          <w:sz w:val="20"/>
          <w:szCs w:val="20"/>
        </w:rPr>
        <w:t>s</w:t>
      </w:r>
      <w:r w:rsidR="00667F2A">
        <w:rPr>
          <w:rFonts w:ascii="Baskerville" w:hAnsi="Baskerville"/>
          <w:sz w:val="20"/>
          <w:szCs w:val="20"/>
        </w:rPr>
        <w:t xml:space="preserve"> to content narratives</w:t>
      </w:r>
      <w:r w:rsidR="003500CE" w:rsidRPr="008A088B">
        <w:rPr>
          <w:rFonts w:ascii="Baskerville" w:hAnsi="Baskerville"/>
          <w:sz w:val="20"/>
          <w:szCs w:val="20"/>
        </w:rPr>
        <w:t xml:space="preserve"> but respond with questions to point their thinking in direction</w:t>
      </w:r>
      <w:r w:rsidR="000A0843">
        <w:rPr>
          <w:rFonts w:ascii="Baskerville" w:hAnsi="Baskerville"/>
          <w:sz w:val="20"/>
          <w:szCs w:val="20"/>
        </w:rPr>
        <w:t>s</w:t>
      </w:r>
      <w:r w:rsidR="003500CE" w:rsidRPr="008A088B">
        <w:rPr>
          <w:rFonts w:ascii="Baskerville" w:hAnsi="Baskerville"/>
          <w:sz w:val="20"/>
          <w:szCs w:val="20"/>
        </w:rPr>
        <w:t xml:space="preserve"> that have </w:t>
      </w:r>
      <w:r w:rsidR="000A0843">
        <w:rPr>
          <w:rFonts w:ascii="Baskerville" w:hAnsi="Baskerville"/>
          <w:sz w:val="20"/>
          <w:szCs w:val="20"/>
        </w:rPr>
        <w:t xml:space="preserve">smart solutions </w:t>
      </w:r>
      <w:r w:rsidR="003500CE" w:rsidRPr="008A088B">
        <w:rPr>
          <w:rFonts w:ascii="Baskerville" w:hAnsi="Baskerville"/>
          <w:sz w:val="20"/>
          <w:szCs w:val="20"/>
        </w:rPr>
        <w:t xml:space="preserve">based on what I’ve learned about them as individuals. </w:t>
      </w:r>
      <w:r w:rsidR="00047EEB">
        <w:rPr>
          <w:rFonts w:ascii="Baskerville" w:hAnsi="Baskerville"/>
          <w:sz w:val="20"/>
          <w:szCs w:val="20"/>
        </w:rPr>
        <w:t xml:space="preserve">The goal is to push critical thinking, distinct narratives, and polished creative processes. </w:t>
      </w:r>
    </w:p>
    <w:p w14:paraId="759E5516" w14:textId="77777777" w:rsidR="00670E1C" w:rsidRPr="008A088B" w:rsidRDefault="00670E1C">
      <w:pPr>
        <w:rPr>
          <w:rFonts w:ascii="Baskerville" w:hAnsi="Baskerville"/>
          <w:sz w:val="20"/>
          <w:szCs w:val="20"/>
        </w:rPr>
      </w:pPr>
    </w:p>
    <w:p w14:paraId="5633119F" w14:textId="6F92E85B" w:rsidR="00670E1C" w:rsidRPr="008A088B" w:rsidRDefault="00670E1C">
      <w:pPr>
        <w:rPr>
          <w:rFonts w:ascii="Baskerville" w:hAnsi="Baskerville"/>
          <w:sz w:val="20"/>
          <w:szCs w:val="20"/>
        </w:rPr>
      </w:pPr>
      <w:r w:rsidRPr="008A088B">
        <w:rPr>
          <w:rFonts w:ascii="Baskerville" w:hAnsi="Baskerville"/>
          <w:sz w:val="20"/>
          <w:szCs w:val="20"/>
        </w:rPr>
        <w:t>Througho</w:t>
      </w:r>
      <w:r w:rsidR="000A0843">
        <w:rPr>
          <w:rFonts w:ascii="Baskerville" w:hAnsi="Baskerville"/>
          <w:sz w:val="20"/>
          <w:szCs w:val="20"/>
        </w:rPr>
        <w:t>ut all my courses I integrate</w:t>
      </w:r>
      <w:r w:rsidR="0002185A">
        <w:rPr>
          <w:rFonts w:ascii="Baskerville" w:hAnsi="Baskerville"/>
          <w:sz w:val="20"/>
          <w:szCs w:val="20"/>
        </w:rPr>
        <w:t xml:space="preserve"> many real world experiences such as</w:t>
      </w:r>
      <w:r w:rsidRPr="008A088B">
        <w:rPr>
          <w:rFonts w:ascii="Baskerville" w:hAnsi="Baskerville"/>
          <w:sz w:val="20"/>
          <w:szCs w:val="20"/>
        </w:rPr>
        <w:t xml:space="preserve"> </w:t>
      </w:r>
      <w:r w:rsidR="00047EEB">
        <w:rPr>
          <w:rFonts w:ascii="Baskerville" w:hAnsi="Baskerville"/>
          <w:sz w:val="20"/>
          <w:szCs w:val="20"/>
        </w:rPr>
        <w:t xml:space="preserve">NYC museum visits, Chelsea </w:t>
      </w:r>
      <w:r w:rsidR="00667F2A">
        <w:rPr>
          <w:rFonts w:ascii="Baskerville" w:hAnsi="Baskerville"/>
          <w:sz w:val="20"/>
          <w:szCs w:val="20"/>
        </w:rPr>
        <w:t xml:space="preserve">gallery </w:t>
      </w:r>
      <w:r w:rsidR="00047EEB">
        <w:rPr>
          <w:rFonts w:ascii="Baskerville" w:hAnsi="Baskerville"/>
          <w:sz w:val="20"/>
          <w:szCs w:val="20"/>
        </w:rPr>
        <w:t>walks, design studio tours, visiting artist lectures</w:t>
      </w:r>
      <w:r w:rsidRPr="008A088B">
        <w:rPr>
          <w:rFonts w:ascii="Baskerville" w:hAnsi="Baskerville"/>
          <w:sz w:val="20"/>
          <w:szCs w:val="20"/>
        </w:rPr>
        <w:t xml:space="preserve">, </w:t>
      </w:r>
      <w:r w:rsidR="00047EEB">
        <w:rPr>
          <w:rFonts w:ascii="Baskerville" w:hAnsi="Baskerville"/>
          <w:sz w:val="20"/>
          <w:szCs w:val="20"/>
        </w:rPr>
        <w:t xml:space="preserve">community projects, </w:t>
      </w:r>
      <w:r w:rsidRPr="008A088B">
        <w:rPr>
          <w:rFonts w:ascii="Baskerville" w:hAnsi="Baskerville"/>
          <w:sz w:val="20"/>
          <w:szCs w:val="20"/>
        </w:rPr>
        <w:t xml:space="preserve">and </w:t>
      </w:r>
      <w:r w:rsidR="00047EEB" w:rsidRPr="008A088B">
        <w:rPr>
          <w:rFonts w:ascii="Baskerville" w:hAnsi="Baskerville"/>
          <w:sz w:val="20"/>
          <w:szCs w:val="20"/>
        </w:rPr>
        <w:t>opportunities for projects based on collaborations with area businesses</w:t>
      </w:r>
      <w:r w:rsidR="00047EEB">
        <w:rPr>
          <w:rFonts w:ascii="Baskerville" w:hAnsi="Baskerville"/>
          <w:sz w:val="20"/>
          <w:szCs w:val="20"/>
        </w:rPr>
        <w:t xml:space="preserve"> or other departments.</w:t>
      </w:r>
      <w:r w:rsidRPr="008A088B">
        <w:rPr>
          <w:rFonts w:ascii="Baskerville" w:hAnsi="Baskerville"/>
          <w:sz w:val="20"/>
          <w:szCs w:val="20"/>
        </w:rPr>
        <w:t xml:space="preserve"> E</w:t>
      </w:r>
      <w:r w:rsidR="0002185A">
        <w:rPr>
          <w:rFonts w:ascii="Baskerville" w:hAnsi="Baskerville"/>
          <w:sz w:val="20"/>
          <w:szCs w:val="20"/>
        </w:rPr>
        <w:t>very one of these is tied into learning objective</w:t>
      </w:r>
      <w:r w:rsidR="00047EEB">
        <w:rPr>
          <w:rFonts w:ascii="Baskerville" w:hAnsi="Baskerville"/>
          <w:sz w:val="20"/>
          <w:szCs w:val="20"/>
        </w:rPr>
        <w:t>s</w:t>
      </w:r>
      <w:r w:rsidR="0002185A">
        <w:rPr>
          <w:rFonts w:ascii="Baskerville" w:hAnsi="Baskerville"/>
          <w:sz w:val="20"/>
          <w:szCs w:val="20"/>
        </w:rPr>
        <w:t xml:space="preserve"> through</w:t>
      </w:r>
      <w:r w:rsidRPr="008A088B">
        <w:rPr>
          <w:rFonts w:ascii="Baskerville" w:hAnsi="Baskerville"/>
          <w:sz w:val="20"/>
          <w:szCs w:val="20"/>
        </w:rPr>
        <w:t xml:space="preserve"> seminar style discussion on the roles of art in contemporary visual society, </w:t>
      </w:r>
      <w:r w:rsidR="00047EEB">
        <w:rPr>
          <w:rFonts w:ascii="Baskerville" w:hAnsi="Baskerville"/>
          <w:sz w:val="20"/>
          <w:szCs w:val="20"/>
        </w:rPr>
        <w:t>consumer culture, DIY ethics, and individual</w:t>
      </w:r>
      <w:r w:rsidRPr="008A088B">
        <w:rPr>
          <w:rFonts w:ascii="Baskerville" w:hAnsi="Baskerville"/>
          <w:sz w:val="20"/>
          <w:szCs w:val="20"/>
        </w:rPr>
        <w:t xml:space="preserve"> responsibilities a</w:t>
      </w:r>
      <w:r w:rsidR="00047EEB">
        <w:rPr>
          <w:rFonts w:ascii="Baskerville" w:hAnsi="Baskerville"/>
          <w:sz w:val="20"/>
          <w:szCs w:val="20"/>
        </w:rPr>
        <w:t>s consumers and creators of these</w:t>
      </w:r>
      <w:r w:rsidRPr="008A088B">
        <w:rPr>
          <w:rFonts w:ascii="Baskerville" w:hAnsi="Baskerville"/>
          <w:sz w:val="20"/>
          <w:szCs w:val="20"/>
        </w:rPr>
        <w:t xml:space="preserve"> culture</w:t>
      </w:r>
      <w:r w:rsidR="00047EEB">
        <w:rPr>
          <w:rFonts w:ascii="Baskerville" w:hAnsi="Baskerville"/>
          <w:sz w:val="20"/>
          <w:szCs w:val="20"/>
        </w:rPr>
        <w:t>s</w:t>
      </w:r>
      <w:r w:rsidRPr="008A088B">
        <w:rPr>
          <w:rFonts w:ascii="Baskerville" w:hAnsi="Baskerville"/>
          <w:sz w:val="20"/>
          <w:szCs w:val="20"/>
        </w:rPr>
        <w:t>.</w:t>
      </w:r>
    </w:p>
    <w:p w14:paraId="0875D41F" w14:textId="77777777" w:rsidR="00670E1C" w:rsidRPr="008A088B" w:rsidRDefault="00670E1C">
      <w:pPr>
        <w:rPr>
          <w:rFonts w:ascii="Baskerville" w:hAnsi="Baskerville"/>
          <w:sz w:val="20"/>
          <w:szCs w:val="20"/>
        </w:rPr>
      </w:pPr>
    </w:p>
    <w:p w14:paraId="3E48E02F" w14:textId="75233344" w:rsidR="00632BD9" w:rsidRPr="008A088B" w:rsidRDefault="00632BD9" w:rsidP="00632BD9">
      <w:pPr>
        <w:rPr>
          <w:rFonts w:ascii="Baskerville" w:hAnsi="Baskerville"/>
          <w:sz w:val="20"/>
          <w:szCs w:val="20"/>
        </w:rPr>
      </w:pPr>
      <w:r>
        <w:rPr>
          <w:rFonts w:ascii="Baskerville" w:hAnsi="Baskerville"/>
          <w:sz w:val="20"/>
          <w:szCs w:val="20"/>
        </w:rPr>
        <w:t>My</w:t>
      </w:r>
      <w:r w:rsidR="00670E1C" w:rsidRPr="008A088B">
        <w:rPr>
          <w:rFonts w:ascii="Baskerville" w:hAnsi="Baskerville"/>
          <w:sz w:val="20"/>
          <w:szCs w:val="20"/>
        </w:rPr>
        <w:t xml:space="preserve"> own growth </w:t>
      </w:r>
      <w:r w:rsidR="00FF68E0">
        <w:rPr>
          <w:rFonts w:ascii="Baskerville" w:hAnsi="Baskerville"/>
          <w:sz w:val="20"/>
          <w:szCs w:val="20"/>
        </w:rPr>
        <w:t>as an educator artist is tied directly to student</w:t>
      </w:r>
      <w:r w:rsidR="00670E1C" w:rsidRPr="008A088B">
        <w:rPr>
          <w:rFonts w:ascii="Baskerville" w:hAnsi="Baskerville"/>
          <w:sz w:val="20"/>
          <w:szCs w:val="20"/>
        </w:rPr>
        <w:t xml:space="preserve"> growth. </w:t>
      </w:r>
      <w:r w:rsidR="0075500A">
        <w:rPr>
          <w:rFonts w:ascii="Baskerville" w:hAnsi="Baskerville"/>
          <w:sz w:val="20"/>
          <w:szCs w:val="20"/>
        </w:rPr>
        <w:t>It</w:t>
      </w:r>
      <w:r w:rsidRPr="008A088B">
        <w:rPr>
          <w:rFonts w:ascii="Baskerville" w:hAnsi="Baskerville"/>
          <w:sz w:val="20"/>
          <w:szCs w:val="20"/>
        </w:rPr>
        <w:t xml:space="preserve"> embrace</w:t>
      </w:r>
      <w:r>
        <w:rPr>
          <w:rFonts w:ascii="Baskerville" w:hAnsi="Baskerville"/>
          <w:sz w:val="20"/>
          <w:szCs w:val="20"/>
        </w:rPr>
        <w:t>s</w:t>
      </w:r>
      <w:r w:rsidRPr="008A088B">
        <w:rPr>
          <w:rFonts w:ascii="Baskerville" w:hAnsi="Baskerville"/>
          <w:sz w:val="20"/>
          <w:szCs w:val="20"/>
        </w:rPr>
        <w:t xml:space="preserve"> that to be con</w:t>
      </w:r>
      <w:r w:rsidR="004D5D0B">
        <w:rPr>
          <w:rFonts w:ascii="Baskerville" w:hAnsi="Baskerville"/>
          <w:sz w:val="20"/>
          <w:szCs w:val="20"/>
        </w:rPr>
        <w:t>temporary in visual culture</w:t>
      </w:r>
      <w:r w:rsidRPr="008A088B">
        <w:rPr>
          <w:rFonts w:ascii="Baskerville" w:hAnsi="Baskerville"/>
          <w:sz w:val="20"/>
          <w:szCs w:val="20"/>
        </w:rPr>
        <w:t xml:space="preserve"> I must both be continually immersed in the cr</w:t>
      </w:r>
      <w:r>
        <w:rPr>
          <w:rFonts w:ascii="Baskerville" w:hAnsi="Baskerville"/>
          <w:sz w:val="20"/>
          <w:szCs w:val="20"/>
        </w:rPr>
        <w:t>eation of this culture and an avid consumer of culture</w:t>
      </w:r>
      <w:r w:rsidRPr="008A088B">
        <w:rPr>
          <w:rFonts w:ascii="Baskerville" w:hAnsi="Baskerville"/>
          <w:sz w:val="20"/>
          <w:szCs w:val="20"/>
        </w:rPr>
        <w:t xml:space="preserve">. </w:t>
      </w:r>
      <w:r w:rsidR="004D5D0B">
        <w:rPr>
          <w:rFonts w:ascii="Baskerville" w:hAnsi="Baskerville"/>
          <w:sz w:val="20"/>
          <w:szCs w:val="20"/>
        </w:rPr>
        <w:t>E</w:t>
      </w:r>
      <w:r w:rsidRPr="008A088B">
        <w:rPr>
          <w:rFonts w:ascii="Baskerville" w:hAnsi="Baskerville"/>
          <w:sz w:val="20"/>
          <w:szCs w:val="20"/>
        </w:rPr>
        <w:t>xpect</w:t>
      </w:r>
      <w:r w:rsidR="004D5D0B">
        <w:rPr>
          <w:rFonts w:ascii="Baskerville" w:hAnsi="Baskerville"/>
          <w:sz w:val="20"/>
          <w:szCs w:val="20"/>
        </w:rPr>
        <w:t xml:space="preserve">ing </w:t>
      </w:r>
      <w:r w:rsidRPr="008A088B">
        <w:rPr>
          <w:rFonts w:ascii="Baskerville" w:hAnsi="Baskerville"/>
          <w:sz w:val="20"/>
          <w:szCs w:val="20"/>
        </w:rPr>
        <w:t>students to le</w:t>
      </w:r>
      <w:r w:rsidR="004D5D0B">
        <w:rPr>
          <w:rFonts w:ascii="Baskerville" w:hAnsi="Baskerville"/>
          <w:sz w:val="20"/>
          <w:szCs w:val="20"/>
        </w:rPr>
        <w:t>arn through experimentation requires</w:t>
      </w:r>
      <w:r w:rsidRPr="008A088B">
        <w:rPr>
          <w:rFonts w:ascii="Baskerville" w:hAnsi="Baskerville"/>
          <w:sz w:val="20"/>
          <w:szCs w:val="20"/>
        </w:rPr>
        <w:t xml:space="preserve"> I too will continue to learn, and relearn. I welcome them to watch my creative processes</w:t>
      </w:r>
      <w:r w:rsidR="004D5D0B">
        <w:rPr>
          <w:rFonts w:ascii="Baskerville" w:hAnsi="Baskerville"/>
          <w:sz w:val="20"/>
          <w:szCs w:val="20"/>
        </w:rPr>
        <w:t>, successes and failures,</w:t>
      </w:r>
      <w:r w:rsidRPr="008A088B">
        <w:rPr>
          <w:rFonts w:ascii="Baskerville" w:hAnsi="Baskerville"/>
          <w:sz w:val="20"/>
          <w:szCs w:val="20"/>
        </w:rPr>
        <w:t xml:space="preserve"> and invite their feedback</w:t>
      </w:r>
      <w:r w:rsidR="00154225">
        <w:rPr>
          <w:rFonts w:ascii="Baskerville" w:hAnsi="Baskerville"/>
          <w:sz w:val="20"/>
          <w:szCs w:val="20"/>
        </w:rPr>
        <w:t xml:space="preserve"> </w:t>
      </w:r>
      <w:r>
        <w:rPr>
          <w:rFonts w:ascii="Baskerville" w:hAnsi="Baskerville"/>
          <w:sz w:val="20"/>
          <w:szCs w:val="20"/>
        </w:rPr>
        <w:t>for</w:t>
      </w:r>
      <w:r w:rsidRPr="008A088B">
        <w:rPr>
          <w:rFonts w:ascii="Baskerville" w:hAnsi="Baskerville"/>
          <w:sz w:val="20"/>
          <w:szCs w:val="20"/>
        </w:rPr>
        <w:t xml:space="preserve"> both the effectiveness of my pedagogy to the clarity of communication embedded in my person</w:t>
      </w:r>
      <w:r>
        <w:rPr>
          <w:rFonts w:ascii="Baskerville" w:hAnsi="Baskerville"/>
          <w:sz w:val="20"/>
          <w:szCs w:val="20"/>
        </w:rPr>
        <w:t>al</w:t>
      </w:r>
      <w:r w:rsidRPr="008A088B">
        <w:rPr>
          <w:rFonts w:ascii="Baskerville" w:hAnsi="Baskerville"/>
          <w:sz w:val="20"/>
          <w:szCs w:val="20"/>
        </w:rPr>
        <w:t xml:space="preserve"> artworks. </w:t>
      </w:r>
      <w:r>
        <w:rPr>
          <w:rFonts w:ascii="Baskerville" w:hAnsi="Baskerville"/>
          <w:sz w:val="20"/>
          <w:szCs w:val="20"/>
        </w:rPr>
        <w:t>By mentoring them to grow, I grow. And when I grow, I can mentor more effectively.</w:t>
      </w:r>
      <w:r w:rsidR="00154225">
        <w:rPr>
          <w:rFonts w:ascii="Baskerville" w:hAnsi="Baskerville"/>
          <w:sz w:val="20"/>
          <w:szCs w:val="20"/>
        </w:rPr>
        <w:t xml:space="preserve"> We are reciprocal.</w:t>
      </w:r>
    </w:p>
    <w:p w14:paraId="0CCD413F" w14:textId="77777777" w:rsidR="00632BD9" w:rsidRDefault="00632BD9">
      <w:pPr>
        <w:rPr>
          <w:rFonts w:ascii="Baskerville" w:hAnsi="Baskerville"/>
          <w:sz w:val="20"/>
          <w:szCs w:val="20"/>
        </w:rPr>
      </w:pPr>
    </w:p>
    <w:p w14:paraId="5DFDB85D" w14:textId="12E8DC75" w:rsidR="00632BD9" w:rsidRDefault="00670E1C">
      <w:pPr>
        <w:rPr>
          <w:rFonts w:ascii="Baskerville" w:hAnsi="Baskerville"/>
          <w:sz w:val="20"/>
          <w:szCs w:val="20"/>
        </w:rPr>
      </w:pPr>
      <w:r w:rsidRPr="008A088B">
        <w:rPr>
          <w:rFonts w:ascii="Baskerville" w:hAnsi="Baskerville"/>
          <w:sz w:val="20"/>
          <w:szCs w:val="20"/>
        </w:rPr>
        <w:t xml:space="preserve">With a background in corporate culture I </w:t>
      </w:r>
      <w:r w:rsidR="00154225">
        <w:rPr>
          <w:rFonts w:ascii="Baskerville" w:hAnsi="Baskerville"/>
          <w:sz w:val="20"/>
          <w:szCs w:val="20"/>
        </w:rPr>
        <w:t xml:space="preserve">also </w:t>
      </w:r>
      <w:r w:rsidRPr="008A088B">
        <w:rPr>
          <w:rFonts w:ascii="Baskerville" w:hAnsi="Baskerville"/>
          <w:sz w:val="20"/>
          <w:szCs w:val="20"/>
        </w:rPr>
        <w:t>thrive on measurable metrics to asse</w:t>
      </w:r>
      <w:r w:rsidR="008A088B">
        <w:rPr>
          <w:rFonts w:ascii="Baskerville" w:hAnsi="Baskerville"/>
          <w:sz w:val="20"/>
          <w:szCs w:val="20"/>
        </w:rPr>
        <w:t xml:space="preserve">ss the success of my </w:t>
      </w:r>
      <w:r w:rsidR="00FF68E0">
        <w:rPr>
          <w:rFonts w:ascii="Baskerville" w:hAnsi="Baskerville"/>
          <w:sz w:val="20"/>
          <w:szCs w:val="20"/>
        </w:rPr>
        <w:t xml:space="preserve">teaching </w:t>
      </w:r>
      <w:r w:rsidR="008A088B">
        <w:rPr>
          <w:rFonts w:ascii="Baskerville" w:hAnsi="Baskerville"/>
          <w:sz w:val="20"/>
          <w:szCs w:val="20"/>
        </w:rPr>
        <w:t xml:space="preserve">philosophy. </w:t>
      </w:r>
      <w:r w:rsidR="0002185A">
        <w:rPr>
          <w:rFonts w:ascii="Baskerville" w:hAnsi="Baskerville"/>
          <w:sz w:val="20"/>
          <w:szCs w:val="20"/>
        </w:rPr>
        <w:t xml:space="preserve">Over the past 4 years as the sole person responsible for the development of </w:t>
      </w:r>
      <w:r w:rsidR="00FF68E0">
        <w:rPr>
          <w:rFonts w:ascii="Baskerville" w:hAnsi="Baskerville"/>
          <w:sz w:val="20"/>
          <w:szCs w:val="20"/>
        </w:rPr>
        <w:t>the graphic design/print department,</w:t>
      </w:r>
      <w:r w:rsidR="0002185A">
        <w:rPr>
          <w:rFonts w:ascii="Baskerville" w:hAnsi="Baskerville"/>
          <w:sz w:val="20"/>
          <w:szCs w:val="20"/>
        </w:rPr>
        <w:t xml:space="preserve"> I’m confident that my </w:t>
      </w:r>
      <w:r w:rsidR="00FF68E0">
        <w:rPr>
          <w:rFonts w:ascii="Baskerville" w:hAnsi="Baskerville"/>
          <w:sz w:val="20"/>
          <w:szCs w:val="20"/>
        </w:rPr>
        <w:t xml:space="preserve">teaching </w:t>
      </w:r>
      <w:r w:rsidR="0002185A">
        <w:rPr>
          <w:rFonts w:ascii="Baskerville" w:hAnsi="Baskerville"/>
          <w:sz w:val="20"/>
          <w:szCs w:val="20"/>
        </w:rPr>
        <w:t xml:space="preserve">philosophy is effective. </w:t>
      </w:r>
      <w:r w:rsidR="008A088B">
        <w:rPr>
          <w:rFonts w:ascii="Baskerville" w:hAnsi="Baskerville"/>
          <w:sz w:val="20"/>
          <w:szCs w:val="20"/>
        </w:rPr>
        <w:t xml:space="preserve">This is evidenced from classroom observations, student opinion reports, and report backs I receive from </w:t>
      </w:r>
      <w:r w:rsidR="00632BD9">
        <w:rPr>
          <w:rFonts w:ascii="Baskerville" w:hAnsi="Baskerville"/>
          <w:sz w:val="20"/>
          <w:szCs w:val="20"/>
        </w:rPr>
        <w:t>admissions departments in area schools such as Rutgers Mason Gross</w:t>
      </w:r>
      <w:r w:rsidR="00667F2A">
        <w:rPr>
          <w:rFonts w:ascii="Baskerville" w:hAnsi="Baskerville"/>
          <w:sz w:val="20"/>
          <w:szCs w:val="20"/>
        </w:rPr>
        <w:t>, Pratt,</w:t>
      </w:r>
      <w:r w:rsidR="00632BD9">
        <w:rPr>
          <w:rFonts w:ascii="Baskerville" w:hAnsi="Baskerville"/>
          <w:sz w:val="20"/>
          <w:szCs w:val="20"/>
        </w:rPr>
        <w:t xml:space="preserve"> and School of Visual Arts. </w:t>
      </w:r>
      <w:r w:rsidR="00667F2A">
        <w:rPr>
          <w:rFonts w:ascii="Baskerville" w:hAnsi="Baskerville"/>
          <w:sz w:val="20"/>
          <w:szCs w:val="20"/>
        </w:rPr>
        <w:t>I now have a working relationship with SVA admissions where they come to my studio</w:t>
      </w:r>
      <w:bookmarkStart w:id="0" w:name="_GoBack"/>
      <w:bookmarkEnd w:id="0"/>
      <w:r w:rsidR="00667F2A">
        <w:rPr>
          <w:rFonts w:ascii="Baskerville" w:hAnsi="Baskerville"/>
          <w:sz w:val="20"/>
          <w:szCs w:val="20"/>
        </w:rPr>
        <w:t xml:space="preserve"> for portfolio reviews and admit students on the spot. </w:t>
      </w:r>
      <w:r w:rsidR="0002185A">
        <w:rPr>
          <w:rFonts w:ascii="Baskerville" w:hAnsi="Baskerville"/>
          <w:sz w:val="20"/>
          <w:szCs w:val="20"/>
        </w:rPr>
        <w:t xml:space="preserve">Many of my </w:t>
      </w:r>
      <w:r w:rsidR="00632BD9">
        <w:rPr>
          <w:rFonts w:ascii="Baskerville" w:hAnsi="Baskerville"/>
          <w:sz w:val="20"/>
          <w:szCs w:val="20"/>
        </w:rPr>
        <w:t xml:space="preserve">alumni keep in touch with me. </w:t>
      </w:r>
      <w:r w:rsidR="0002185A">
        <w:rPr>
          <w:rFonts w:ascii="Baskerville" w:hAnsi="Baskerville"/>
          <w:sz w:val="20"/>
          <w:szCs w:val="20"/>
        </w:rPr>
        <w:t xml:space="preserve">I’ve </w:t>
      </w:r>
      <w:r w:rsidR="00632BD9">
        <w:rPr>
          <w:rFonts w:ascii="Baskerville" w:hAnsi="Baskerville"/>
          <w:sz w:val="20"/>
          <w:szCs w:val="20"/>
        </w:rPr>
        <w:t>watched</w:t>
      </w:r>
      <w:r w:rsidR="0002185A">
        <w:rPr>
          <w:rFonts w:ascii="Baskerville" w:hAnsi="Baskerville"/>
          <w:sz w:val="20"/>
          <w:szCs w:val="20"/>
        </w:rPr>
        <w:t xml:space="preserve"> them </w:t>
      </w:r>
      <w:r w:rsidR="00154225">
        <w:rPr>
          <w:rFonts w:ascii="Baskerville" w:hAnsi="Baskerville"/>
          <w:sz w:val="20"/>
          <w:szCs w:val="20"/>
        </w:rPr>
        <w:t xml:space="preserve">succeed in </w:t>
      </w:r>
      <w:r w:rsidR="00632BD9">
        <w:rPr>
          <w:rFonts w:ascii="Baskerville" w:hAnsi="Baskerville"/>
          <w:sz w:val="20"/>
          <w:szCs w:val="20"/>
        </w:rPr>
        <w:t>the fine arts gallery scene around the NYC-Philadelphia regions or secure</w:t>
      </w:r>
      <w:r w:rsidR="0002185A">
        <w:rPr>
          <w:rFonts w:ascii="Baskerville" w:hAnsi="Baskerville"/>
          <w:sz w:val="20"/>
          <w:szCs w:val="20"/>
        </w:rPr>
        <w:t xml:space="preserve"> full ti</w:t>
      </w:r>
      <w:r w:rsidR="00632BD9">
        <w:rPr>
          <w:rFonts w:ascii="Baskerville" w:hAnsi="Baskerville"/>
          <w:sz w:val="20"/>
          <w:szCs w:val="20"/>
        </w:rPr>
        <w:t>me positions with competitive</w:t>
      </w:r>
      <w:r w:rsidR="0002185A">
        <w:rPr>
          <w:rFonts w:ascii="Baskerville" w:hAnsi="Baskerville"/>
          <w:sz w:val="20"/>
          <w:szCs w:val="20"/>
        </w:rPr>
        <w:t xml:space="preserve"> NYC companies </w:t>
      </w:r>
      <w:r w:rsidR="00632BD9">
        <w:rPr>
          <w:rFonts w:ascii="Baskerville" w:hAnsi="Baskerville"/>
          <w:sz w:val="20"/>
          <w:szCs w:val="20"/>
        </w:rPr>
        <w:t xml:space="preserve">like MTV, Viacom, and Shutterstock. </w:t>
      </w:r>
    </w:p>
    <w:p w14:paraId="0037D882" w14:textId="77777777" w:rsidR="00670E1C" w:rsidRPr="008A088B" w:rsidRDefault="00670E1C">
      <w:pPr>
        <w:rPr>
          <w:rFonts w:ascii="Baskerville" w:hAnsi="Baskerville"/>
          <w:sz w:val="20"/>
          <w:szCs w:val="20"/>
        </w:rPr>
      </w:pPr>
    </w:p>
    <w:p w14:paraId="1C938074" w14:textId="4A2F951D" w:rsidR="0008198F" w:rsidRPr="008A088B" w:rsidRDefault="00670E1C">
      <w:pPr>
        <w:rPr>
          <w:rFonts w:ascii="Baskerville" w:hAnsi="Baskerville"/>
          <w:sz w:val="20"/>
          <w:szCs w:val="20"/>
        </w:rPr>
      </w:pPr>
      <w:r w:rsidRPr="008A088B">
        <w:rPr>
          <w:rFonts w:ascii="Baskerville" w:hAnsi="Baskerville"/>
          <w:sz w:val="20"/>
          <w:szCs w:val="20"/>
        </w:rPr>
        <w:t xml:space="preserve">Ultimately my overarching goals revolve around portfolios that show a mastery of the technical craft expressed in the diversity and uniqueness that </w:t>
      </w:r>
      <w:r w:rsidR="00AB7ED6" w:rsidRPr="008A088B">
        <w:rPr>
          <w:rFonts w:ascii="Baskerville" w:hAnsi="Baskerville"/>
          <w:sz w:val="20"/>
          <w:szCs w:val="20"/>
        </w:rPr>
        <w:t xml:space="preserve">is </w:t>
      </w:r>
      <w:r w:rsidRPr="008A088B">
        <w:rPr>
          <w:rFonts w:ascii="Baskerville" w:hAnsi="Baskerville"/>
          <w:sz w:val="20"/>
          <w:szCs w:val="20"/>
        </w:rPr>
        <w:t>honest for each individual</w:t>
      </w:r>
      <w:r w:rsidR="00AB7ED6" w:rsidRPr="008A088B">
        <w:rPr>
          <w:rFonts w:ascii="Baskerville" w:hAnsi="Baskerville"/>
          <w:sz w:val="20"/>
          <w:szCs w:val="20"/>
        </w:rPr>
        <w:t>, myself included</w:t>
      </w:r>
      <w:r w:rsidRPr="008A088B">
        <w:rPr>
          <w:rFonts w:ascii="Baskerville" w:hAnsi="Baskerville"/>
          <w:sz w:val="20"/>
          <w:szCs w:val="20"/>
        </w:rPr>
        <w:t>. Their work should sound authe</w:t>
      </w:r>
      <w:r w:rsidR="00AB7ED6" w:rsidRPr="008A088B">
        <w:rPr>
          <w:rFonts w:ascii="Baskerville" w:hAnsi="Baskerville"/>
          <w:sz w:val="20"/>
          <w:szCs w:val="20"/>
        </w:rPr>
        <w:t xml:space="preserve">ntic to their voice as artists, as mine should sound </w:t>
      </w:r>
      <w:r w:rsidR="0002185A">
        <w:rPr>
          <w:rFonts w:ascii="Baskerville" w:hAnsi="Baskerville"/>
          <w:sz w:val="20"/>
          <w:szCs w:val="20"/>
        </w:rPr>
        <w:t>authentic to my identity</w:t>
      </w:r>
      <w:r w:rsidR="00AB7ED6" w:rsidRPr="008A088B">
        <w:rPr>
          <w:rFonts w:ascii="Baskerville" w:hAnsi="Baskerville"/>
          <w:sz w:val="20"/>
          <w:szCs w:val="20"/>
        </w:rPr>
        <w:t xml:space="preserve">. This is why I don’t give answers, but I’ll guide everyone to find the ones that are true for </w:t>
      </w:r>
      <w:r w:rsidR="0002185A">
        <w:rPr>
          <w:rFonts w:ascii="Baskerville" w:hAnsi="Baskerville"/>
          <w:sz w:val="20"/>
          <w:szCs w:val="20"/>
        </w:rPr>
        <w:t>who they are</w:t>
      </w:r>
      <w:r w:rsidR="00AB7ED6" w:rsidRPr="008A088B">
        <w:rPr>
          <w:rFonts w:ascii="Baskerville" w:hAnsi="Baskerville"/>
          <w:sz w:val="20"/>
          <w:szCs w:val="20"/>
        </w:rPr>
        <w:t>.</w:t>
      </w:r>
    </w:p>
    <w:sectPr w:rsidR="0008198F" w:rsidRPr="008A088B" w:rsidSect="004B4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BB"/>
    <w:rsid w:val="0002185A"/>
    <w:rsid w:val="00047EEB"/>
    <w:rsid w:val="00077100"/>
    <w:rsid w:val="0008198F"/>
    <w:rsid w:val="000A0843"/>
    <w:rsid w:val="00154225"/>
    <w:rsid w:val="001738A9"/>
    <w:rsid w:val="00343A71"/>
    <w:rsid w:val="003500CE"/>
    <w:rsid w:val="004B4E1F"/>
    <w:rsid w:val="004D5D0B"/>
    <w:rsid w:val="0057417C"/>
    <w:rsid w:val="00632BD9"/>
    <w:rsid w:val="00667F2A"/>
    <w:rsid w:val="00670E1C"/>
    <w:rsid w:val="006F2862"/>
    <w:rsid w:val="0070525B"/>
    <w:rsid w:val="0075500A"/>
    <w:rsid w:val="007F0984"/>
    <w:rsid w:val="00881CBB"/>
    <w:rsid w:val="0089090B"/>
    <w:rsid w:val="008A088B"/>
    <w:rsid w:val="00A32C7F"/>
    <w:rsid w:val="00AB7ED6"/>
    <w:rsid w:val="00F2380D"/>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65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1218</Words>
  <Characters>6948</Characters>
  <Application>Microsoft Macintosh Word</Application>
  <DocSecurity>0</DocSecurity>
  <Lines>57</Lines>
  <Paragraphs>16</Paragraphs>
  <ScaleCrop>false</ScaleCrop>
  <Company>RPC</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 Hassan</dc:creator>
  <cp:keywords/>
  <dc:description/>
  <cp:lastModifiedBy>Basem Hassan</cp:lastModifiedBy>
  <cp:revision>11</cp:revision>
  <dcterms:created xsi:type="dcterms:W3CDTF">2016-01-04T23:47:00Z</dcterms:created>
  <dcterms:modified xsi:type="dcterms:W3CDTF">2016-01-08T22:15:00Z</dcterms:modified>
</cp:coreProperties>
</file>